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E65" w:rsidRDefault="00534CE2" w:rsidP="00534CE2">
      <w:pPr>
        <w:jc w:val="center"/>
        <w:rPr>
          <w:rFonts w:ascii="Impact" w:hAnsi="Impact"/>
          <w:noProof/>
          <w:sz w:val="48"/>
          <w:szCs w:val="48"/>
          <w:lang w:eastAsia="en-GB"/>
        </w:rPr>
      </w:pPr>
      <w:r w:rsidRPr="00534CE2">
        <w:rPr>
          <w:rFonts w:ascii="Impact" w:hAnsi="Impact"/>
          <w:noProof/>
          <w:sz w:val="48"/>
          <w:szCs w:val="48"/>
          <w:lang w:eastAsia="en-GB"/>
        </w:rPr>
        <w:t>Two serious threats to our trees</w:t>
      </w:r>
      <w:r w:rsidR="00647E65">
        <w:rPr>
          <w:rFonts w:ascii="Impact" w:hAnsi="Impact"/>
          <w:noProof/>
          <w:sz w:val="48"/>
          <w:szCs w:val="48"/>
          <w:lang w:eastAsia="en-GB"/>
        </w:rPr>
        <w:t xml:space="preserve"> </w:t>
      </w:r>
    </w:p>
    <w:p w:rsidR="00534CE2" w:rsidRDefault="00647E65" w:rsidP="00534CE2">
      <w:pPr>
        <w:jc w:val="center"/>
        <w:rPr>
          <w:rFonts w:ascii="Impact" w:hAnsi="Impact"/>
          <w:noProof/>
          <w:sz w:val="48"/>
          <w:szCs w:val="48"/>
          <w:lang w:eastAsia="en-GB"/>
        </w:rPr>
      </w:pPr>
      <w:r>
        <w:rPr>
          <w:rFonts w:ascii="Impact" w:hAnsi="Impact"/>
          <w:noProof/>
          <w:sz w:val="48"/>
          <w:szCs w:val="48"/>
          <w:lang w:eastAsia="en-GB"/>
        </w:rPr>
        <w:t>– one old, one new</w:t>
      </w:r>
    </w:p>
    <w:p w:rsidR="00534CE2" w:rsidRDefault="00534CE2" w:rsidP="00D11BCC">
      <w:pPr>
        <w:jc w:val="both"/>
        <w:rPr>
          <w:rFonts w:ascii="Impact" w:hAnsi="Impact"/>
          <w:noProof/>
          <w:sz w:val="48"/>
          <w:szCs w:val="48"/>
          <w:lang w:eastAsia="en-GB"/>
        </w:rPr>
      </w:pPr>
    </w:p>
    <w:p w:rsidR="00534CE2" w:rsidRDefault="00534CE2" w:rsidP="00D11BCC">
      <w:pPr>
        <w:jc w:val="both"/>
        <w:rPr>
          <w:noProof/>
          <w:lang w:eastAsia="en-GB"/>
        </w:rPr>
      </w:pPr>
      <w:r>
        <w:rPr>
          <w:noProof/>
          <w:szCs w:val="24"/>
          <w:lang w:eastAsia="en-GB"/>
        </w:rPr>
        <w:t xml:space="preserve">Recent reports in the press and other publications are highlighting the spread of diseases to </w:t>
      </w:r>
      <w:r w:rsidR="00D11BCC">
        <w:rPr>
          <w:noProof/>
          <w:szCs w:val="24"/>
          <w:lang w:eastAsia="en-GB"/>
        </w:rPr>
        <w:t>both our horse chestnut and s</w:t>
      </w:r>
      <w:r>
        <w:rPr>
          <w:noProof/>
          <w:szCs w:val="24"/>
          <w:lang w:eastAsia="en-GB"/>
        </w:rPr>
        <w:t>wee</w:t>
      </w:r>
      <w:r w:rsidR="00D11BCC">
        <w:rPr>
          <w:noProof/>
          <w:szCs w:val="24"/>
          <w:lang w:eastAsia="en-GB"/>
        </w:rPr>
        <w:t>t c</w:t>
      </w:r>
      <w:r>
        <w:rPr>
          <w:noProof/>
          <w:szCs w:val="24"/>
          <w:lang w:eastAsia="en-GB"/>
        </w:rPr>
        <w:t>hestnut trees.</w:t>
      </w:r>
    </w:p>
    <w:p w:rsidR="006927AD" w:rsidRDefault="006927AD" w:rsidP="00D11BCC">
      <w:pPr>
        <w:jc w:val="both"/>
        <w:rPr>
          <w:noProof/>
          <w:lang w:eastAsia="en-GB"/>
        </w:rPr>
      </w:pPr>
    </w:p>
    <w:p w:rsidR="006927AD" w:rsidRDefault="00D11BCC" w:rsidP="00D11BCC">
      <w:pPr>
        <w:jc w:val="both"/>
        <w:rPr>
          <w:noProof/>
          <w:lang w:eastAsia="en-GB"/>
        </w:rPr>
      </w:pPr>
      <w:r>
        <w:rPr>
          <w:noProof/>
          <w:lang w:eastAsia="en-GB"/>
        </w:rPr>
        <w:t>The latest, and most aggressive pest, reckoned to be the most dangerous to the survival of sweet chestnuts is the Oriental chestnut gall wasp</w:t>
      </w:r>
      <w:r w:rsidR="00DA56DB">
        <w:rPr>
          <w:noProof/>
          <w:lang w:eastAsia="en-GB"/>
        </w:rPr>
        <w:t xml:space="preserve"> (</w:t>
      </w:r>
      <w:proofErr w:type="spellStart"/>
      <w:r w:rsidR="00DA56DB">
        <w:rPr>
          <w:rFonts w:ascii="Arial" w:hAnsi="Arial" w:cs="Arial"/>
          <w:color w:val="545454"/>
          <w:shd w:val="clear" w:color="auto" w:fill="FFFFFF"/>
        </w:rPr>
        <w:t>Dryocosmus</w:t>
      </w:r>
      <w:proofErr w:type="spellEnd"/>
      <w:r w:rsidR="00DA56DB">
        <w:rPr>
          <w:rFonts w:ascii="Arial" w:hAnsi="Arial" w:cs="Arial"/>
          <w:color w:val="545454"/>
          <w:shd w:val="clear" w:color="auto" w:fill="FFFFFF"/>
        </w:rPr>
        <w:t xml:space="preserve"> </w:t>
      </w:r>
      <w:proofErr w:type="spellStart"/>
      <w:r w:rsidR="00DA56DB">
        <w:rPr>
          <w:rFonts w:ascii="Arial" w:hAnsi="Arial" w:cs="Arial"/>
          <w:color w:val="545454"/>
          <w:shd w:val="clear" w:color="auto" w:fill="FFFFFF"/>
        </w:rPr>
        <w:t>kuriphilus</w:t>
      </w:r>
      <w:proofErr w:type="spellEnd"/>
      <w:r w:rsidR="00DA56DB">
        <w:rPr>
          <w:rFonts w:ascii="Arial" w:hAnsi="Arial" w:cs="Arial"/>
          <w:color w:val="545454"/>
          <w:shd w:val="clear" w:color="auto" w:fill="FFFFFF"/>
        </w:rPr>
        <w:t>)</w:t>
      </w:r>
      <w:r>
        <w:rPr>
          <w:noProof/>
          <w:lang w:eastAsia="en-GB"/>
        </w:rPr>
        <w:t>. This little monster is a recent arrival to UK, being first recorded in the South East last year, since when</w:t>
      </w:r>
      <w:r w:rsidR="001C2788">
        <w:rPr>
          <w:noProof/>
          <w:lang w:eastAsia="en-GB"/>
        </w:rPr>
        <w:t xml:space="preserve"> it has now been found</w:t>
      </w:r>
      <w:r w:rsidR="00DA56DB">
        <w:rPr>
          <w:noProof/>
          <w:lang w:eastAsia="en-GB"/>
        </w:rPr>
        <w:t xml:space="preserve"> in Farningham woods on Kent,</w:t>
      </w:r>
      <w:r w:rsidR="001C2788">
        <w:rPr>
          <w:noProof/>
          <w:lang w:eastAsia="en-GB"/>
        </w:rPr>
        <w:t xml:space="preserve"> some parkland trees in south London</w:t>
      </w:r>
      <w:r w:rsidR="00DA56DB">
        <w:rPr>
          <w:noProof/>
          <w:lang w:eastAsia="en-GB"/>
        </w:rPr>
        <w:t xml:space="preserve"> and evidence of it spreading northwards</w:t>
      </w:r>
      <w:r>
        <w:rPr>
          <w:noProof/>
          <w:lang w:eastAsia="en-GB"/>
        </w:rPr>
        <w:t xml:space="preserve">. </w:t>
      </w:r>
    </w:p>
    <w:p w:rsidR="00D11BCC" w:rsidRDefault="00D11BCC" w:rsidP="00D11BCC">
      <w:pPr>
        <w:jc w:val="both"/>
        <w:rPr>
          <w:noProof/>
          <w:lang w:eastAsia="en-GB"/>
        </w:rPr>
      </w:pPr>
    </w:p>
    <w:p w:rsidR="00D11BCC" w:rsidRDefault="00D11BCC" w:rsidP="00D11BCC">
      <w:pPr>
        <w:jc w:val="both"/>
        <w:rPr>
          <w:noProof/>
          <w:lang w:eastAsia="en-GB"/>
        </w:rPr>
      </w:pPr>
      <w:r>
        <w:rPr>
          <w:noProof/>
          <w:lang w:eastAsia="en-GB"/>
        </w:rPr>
        <w:t>The wasp, however, only attacks sweet chestnuts, not the horse chestnut. What it does is weaken</w:t>
      </w:r>
      <w:r w:rsidR="001C2788">
        <w:rPr>
          <w:noProof/>
          <w:lang w:eastAsia="en-GB"/>
        </w:rPr>
        <w:t xml:space="preserve"> </w:t>
      </w:r>
      <w:r>
        <w:rPr>
          <w:noProof/>
          <w:lang w:eastAsia="en-GB"/>
        </w:rPr>
        <w:t>the tree’</w:t>
      </w:r>
      <w:r w:rsidR="001C2788">
        <w:rPr>
          <w:noProof/>
          <w:lang w:eastAsia="en-GB"/>
        </w:rPr>
        <w:t xml:space="preserve">s natural defences and </w:t>
      </w:r>
      <w:r>
        <w:rPr>
          <w:noProof/>
          <w:lang w:eastAsia="en-GB"/>
        </w:rPr>
        <w:t>make it vulnerable to attack from a variety of fungi and other insects.</w:t>
      </w:r>
    </w:p>
    <w:p w:rsidR="001C2788" w:rsidRDefault="001C2788" w:rsidP="00D11BCC">
      <w:pPr>
        <w:jc w:val="both"/>
        <w:rPr>
          <w:noProof/>
          <w:lang w:eastAsia="en-GB"/>
        </w:rPr>
      </w:pPr>
    </w:p>
    <w:p w:rsidR="001C2788" w:rsidRDefault="001C2788" w:rsidP="00D11BCC">
      <w:pPr>
        <w:jc w:val="both"/>
        <w:rPr>
          <w:noProof/>
          <w:lang w:eastAsia="en-GB"/>
        </w:rPr>
      </w:pPr>
      <w:r>
        <w:rPr>
          <w:noProof/>
          <w:lang w:eastAsia="en-GB"/>
        </w:rPr>
        <w:t>The Forestry Commission advises anyone who has contact with these trees should exercise biosecurity by not removing any materials from the area, and if working, to clean clothes, tool, machinery and vehicles before moving to another area.</w:t>
      </w:r>
    </w:p>
    <w:p w:rsidR="00DA56DB" w:rsidRDefault="00DA56DB" w:rsidP="00D11BCC">
      <w:pPr>
        <w:jc w:val="both"/>
        <w:rPr>
          <w:noProof/>
          <w:lang w:eastAsia="en-GB"/>
        </w:rPr>
      </w:pPr>
    </w:p>
    <w:p w:rsidR="00DA56DB" w:rsidRDefault="00DA56DB" w:rsidP="00D11BCC">
      <w:pPr>
        <w:jc w:val="both"/>
        <w:rPr>
          <w:noProof/>
          <w:lang w:eastAsia="en-GB"/>
        </w:rPr>
      </w:pPr>
      <w:r>
        <w:rPr>
          <w:noProof/>
          <w:lang w:eastAsia="en-GB"/>
        </w:rPr>
        <w:t>I you want more information go to www.forestry.gov.uk/gallwasp</w:t>
      </w:r>
    </w:p>
    <w:p w:rsidR="00534CE2" w:rsidRDefault="00534CE2">
      <w:pPr>
        <w:rPr>
          <w:noProof/>
          <w:lang w:eastAsia="en-GB"/>
        </w:rPr>
      </w:pPr>
    </w:p>
    <w:p w:rsidR="0020512C" w:rsidRDefault="0010657D">
      <w:r>
        <w:rPr>
          <w:noProof/>
          <w:lang w:eastAsia="en-GB"/>
        </w:rPr>
        <w:drawing>
          <wp:inline distT="0" distB="0" distL="0" distR="0">
            <wp:extent cx="2531928" cy="1792605"/>
            <wp:effectExtent l="0" t="0" r="1905" b="0"/>
            <wp:docPr id="1" name="Picture 1" descr="Oriental sweet chestnut gall wasp (Dryocosmus kuriphilus, gall wasp, chestnut gall, chestnut gall wasp, oriental chestnut gall w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ental sweet chestnut gall wasp (Dryocosmus kuriphilus, gall wasp, chestnut gall, chestnut gall wasp, oriental chestnut gall was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7821" cy="1796778"/>
                    </a:xfrm>
                    <a:prstGeom prst="rect">
                      <a:avLst/>
                    </a:prstGeom>
                    <a:noFill/>
                    <a:ln>
                      <a:noFill/>
                    </a:ln>
                  </pic:spPr>
                </pic:pic>
              </a:graphicData>
            </a:graphic>
          </wp:inline>
        </w:drawing>
      </w:r>
      <w:r w:rsidR="006927AD">
        <w:rPr>
          <w:noProof/>
          <w:lang w:eastAsia="en-GB"/>
        </w:rPr>
        <w:t xml:space="preserve">              </w:t>
      </w:r>
      <w:r w:rsidR="00F12506">
        <w:rPr>
          <w:noProof/>
          <w:lang w:eastAsia="en-GB"/>
        </w:rPr>
        <w:drawing>
          <wp:inline distT="0" distB="0" distL="0" distR="0" wp14:anchorId="563BB74D" wp14:editId="4BF3DD9D">
            <wp:extent cx="2524125" cy="1797177"/>
            <wp:effectExtent l="0" t="0" r="0" b="0"/>
            <wp:docPr id="4" name="Picture 4" descr="Rose-coloured call caused by oriental chestnut gall wasp (Dryocosmus kuriphilus) on sweet chestnut (Castanea sativa) leaf s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se-coloured call caused by oriental chestnut gall wasp (Dryocosmus kuriphilus) on sweet chestnut (Castanea sativa) leaf stal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0727" cy="1801877"/>
                    </a:xfrm>
                    <a:prstGeom prst="rect">
                      <a:avLst/>
                    </a:prstGeom>
                    <a:noFill/>
                    <a:ln>
                      <a:noFill/>
                    </a:ln>
                  </pic:spPr>
                </pic:pic>
              </a:graphicData>
            </a:graphic>
          </wp:inline>
        </w:drawing>
      </w:r>
    </w:p>
    <w:p w:rsidR="00534CE2" w:rsidRDefault="00534CE2"/>
    <w:p w:rsidR="00534CE2" w:rsidRPr="00906238" w:rsidRDefault="00DA56DB">
      <w:pPr>
        <w:rPr>
          <w:i/>
          <w:sz w:val="20"/>
          <w:szCs w:val="20"/>
        </w:rPr>
      </w:pPr>
      <w:r w:rsidRPr="00906238">
        <w:rPr>
          <w:i/>
          <w:sz w:val="20"/>
          <w:szCs w:val="20"/>
        </w:rPr>
        <w:t xml:space="preserve">The Oriental chestnut gall wasp                    </w:t>
      </w:r>
      <w:r w:rsidR="00906238">
        <w:rPr>
          <w:i/>
          <w:sz w:val="20"/>
          <w:szCs w:val="20"/>
        </w:rPr>
        <w:t xml:space="preserve">           </w:t>
      </w:r>
      <w:r w:rsidRPr="00906238">
        <w:rPr>
          <w:i/>
          <w:sz w:val="20"/>
          <w:szCs w:val="20"/>
        </w:rPr>
        <w:t xml:space="preserve"> </w:t>
      </w:r>
      <w:proofErr w:type="gramStart"/>
      <w:r w:rsidRPr="00906238">
        <w:rPr>
          <w:i/>
          <w:sz w:val="20"/>
          <w:szCs w:val="20"/>
        </w:rPr>
        <w:t>The</w:t>
      </w:r>
      <w:proofErr w:type="gramEnd"/>
      <w:r w:rsidRPr="00906238">
        <w:rPr>
          <w:i/>
          <w:sz w:val="20"/>
          <w:szCs w:val="20"/>
        </w:rPr>
        <w:t xml:space="preserve"> gall in its early stage. </w:t>
      </w:r>
    </w:p>
    <w:p w:rsidR="0010657D" w:rsidRDefault="0010657D"/>
    <w:p w:rsidR="00534CE2" w:rsidRDefault="00534CE2"/>
    <w:p w:rsidR="00534CE2" w:rsidRDefault="00534CE2"/>
    <w:p w:rsidR="0010657D" w:rsidRDefault="00906238" w:rsidP="00906238">
      <w:pPr>
        <w:jc w:val="both"/>
        <w:rPr>
          <w:color w:val="252525"/>
          <w:szCs w:val="24"/>
          <w:shd w:val="clear" w:color="auto" w:fill="FFFFFF"/>
        </w:rPr>
      </w:pPr>
      <w:r>
        <w:t>The other pest makin</w:t>
      </w:r>
      <w:r w:rsidR="004B365F">
        <w:t>g itself a very big nuisance is</w:t>
      </w:r>
      <w:r w:rsidR="004B365F">
        <w:t xml:space="preserve"> the leaf miner moth </w:t>
      </w:r>
      <w:r w:rsidR="004B365F">
        <w:rPr>
          <w:rFonts w:ascii="Arial" w:hAnsi="Arial" w:cs="Arial"/>
          <w:color w:val="252525"/>
          <w:sz w:val="21"/>
          <w:szCs w:val="21"/>
          <w:shd w:val="clear" w:color="auto" w:fill="FFFFFF"/>
        </w:rPr>
        <w:t>(</w:t>
      </w:r>
      <w:proofErr w:type="spellStart"/>
      <w:r w:rsidR="004B365F">
        <w:rPr>
          <w:rFonts w:ascii="Arial" w:hAnsi="Arial" w:cs="Arial"/>
          <w:i/>
          <w:iCs/>
          <w:color w:val="252525"/>
          <w:sz w:val="21"/>
          <w:szCs w:val="21"/>
          <w:shd w:val="clear" w:color="auto" w:fill="FFFFFF"/>
        </w:rPr>
        <w:t>Cameraria</w:t>
      </w:r>
      <w:proofErr w:type="spellEnd"/>
      <w:r w:rsidR="004B365F">
        <w:rPr>
          <w:rFonts w:ascii="Arial" w:hAnsi="Arial" w:cs="Arial"/>
          <w:i/>
          <w:iCs/>
          <w:color w:val="252525"/>
          <w:sz w:val="21"/>
          <w:szCs w:val="21"/>
          <w:shd w:val="clear" w:color="auto" w:fill="FFFFFF"/>
        </w:rPr>
        <w:t xml:space="preserve"> </w:t>
      </w:r>
      <w:proofErr w:type="spellStart"/>
      <w:r w:rsidR="004B365F">
        <w:rPr>
          <w:rFonts w:ascii="Arial" w:hAnsi="Arial" w:cs="Arial"/>
          <w:i/>
          <w:iCs/>
          <w:color w:val="252525"/>
          <w:sz w:val="21"/>
          <w:szCs w:val="21"/>
          <w:shd w:val="clear" w:color="auto" w:fill="FFFFFF"/>
        </w:rPr>
        <w:t>ohridella</w:t>
      </w:r>
      <w:proofErr w:type="spellEnd"/>
      <w:r w:rsidR="004B365F">
        <w:rPr>
          <w:rFonts w:ascii="Arial" w:hAnsi="Arial" w:cs="Arial"/>
          <w:color w:val="252525"/>
          <w:sz w:val="21"/>
          <w:szCs w:val="21"/>
          <w:shd w:val="clear" w:color="auto" w:fill="FFFFFF"/>
        </w:rPr>
        <w:t>)</w:t>
      </w:r>
      <w:r>
        <w:t xml:space="preserve"> that’s been around since 2002 when it arrived with a consignment of wood products from Greece. </w:t>
      </w:r>
      <w:r w:rsidR="004B365F" w:rsidRPr="004B365F">
        <w:rPr>
          <w:color w:val="252525"/>
          <w:szCs w:val="24"/>
          <w:shd w:val="clear" w:color="auto" w:fill="FFFFFF"/>
        </w:rPr>
        <w:t xml:space="preserve">This is in fact only one of a family of leaf miners that attack a wide range of plants. </w:t>
      </w:r>
      <w:r w:rsidR="004B365F">
        <w:rPr>
          <w:color w:val="252525"/>
          <w:szCs w:val="24"/>
          <w:shd w:val="clear" w:color="auto" w:fill="FFFFFF"/>
        </w:rPr>
        <w:t xml:space="preserve">If you have a leaf with signs that some grub has been munching a twisted path in the leaf, it’s more than likely to be a variety of the pest. </w:t>
      </w:r>
    </w:p>
    <w:p w:rsidR="00120EFD" w:rsidRDefault="00120EFD" w:rsidP="00906238">
      <w:pPr>
        <w:jc w:val="both"/>
        <w:rPr>
          <w:color w:val="252525"/>
          <w:szCs w:val="24"/>
          <w:shd w:val="clear" w:color="auto" w:fill="FFFFFF"/>
        </w:rPr>
      </w:pPr>
    </w:p>
    <w:p w:rsidR="00120EFD" w:rsidRDefault="00120EFD" w:rsidP="00906238">
      <w:pPr>
        <w:jc w:val="both"/>
        <w:rPr>
          <w:color w:val="252525"/>
          <w:szCs w:val="24"/>
          <w:shd w:val="clear" w:color="auto" w:fill="FFFFFF"/>
        </w:rPr>
      </w:pPr>
      <w:r>
        <w:rPr>
          <w:color w:val="252525"/>
          <w:szCs w:val="24"/>
          <w:shd w:val="clear" w:color="auto" w:fill="FFFFFF"/>
        </w:rPr>
        <w:t xml:space="preserve">The effect of this </w:t>
      </w:r>
      <w:r w:rsidR="00F02BF2">
        <w:rPr>
          <w:color w:val="252525"/>
          <w:szCs w:val="24"/>
          <w:shd w:val="clear" w:color="auto" w:fill="FFFFFF"/>
        </w:rPr>
        <w:t xml:space="preserve">otherwise insignificant </w:t>
      </w:r>
      <w:r>
        <w:rPr>
          <w:color w:val="252525"/>
          <w:szCs w:val="24"/>
          <w:shd w:val="clear" w:color="auto" w:fill="FFFFFF"/>
        </w:rPr>
        <w:t>moth is very significant as some authorities believe that there is a</w:t>
      </w:r>
      <w:r w:rsidR="002F3D9A">
        <w:rPr>
          <w:color w:val="252525"/>
          <w:szCs w:val="24"/>
          <w:shd w:val="clear" w:color="auto" w:fill="FFFFFF"/>
        </w:rPr>
        <w:t xml:space="preserve"> strong</w:t>
      </w:r>
      <w:r>
        <w:rPr>
          <w:color w:val="252525"/>
          <w:szCs w:val="24"/>
          <w:shd w:val="clear" w:color="auto" w:fill="FFFFFF"/>
        </w:rPr>
        <w:t xml:space="preserve"> possibility that </w:t>
      </w:r>
      <w:r w:rsidR="002F3D9A">
        <w:rPr>
          <w:color w:val="252525"/>
          <w:szCs w:val="24"/>
          <w:shd w:val="clear" w:color="auto" w:fill="FFFFFF"/>
        </w:rPr>
        <w:t xml:space="preserve">horse chestnut trees could disappear from </w:t>
      </w:r>
      <w:r w:rsidR="002F3D9A">
        <w:rPr>
          <w:color w:val="252525"/>
          <w:szCs w:val="24"/>
          <w:shd w:val="clear" w:color="auto" w:fill="FFFFFF"/>
        </w:rPr>
        <w:lastRenderedPageBreak/>
        <w:t>our countryside within 20 years – not unlike the ravages caused by Dutch elm disease some 40 years ago. Again, it’s the after effects that cause the most d</w:t>
      </w:r>
      <w:r w:rsidR="00F02BF2">
        <w:rPr>
          <w:color w:val="252525"/>
          <w:szCs w:val="24"/>
          <w:shd w:val="clear" w:color="auto" w:fill="FFFFFF"/>
        </w:rPr>
        <w:t xml:space="preserve">amage to the tree, causing </w:t>
      </w:r>
      <w:r w:rsidR="002F3D9A">
        <w:rPr>
          <w:color w:val="252525"/>
          <w:szCs w:val="24"/>
          <w:shd w:val="clear" w:color="auto" w:fill="FFFFFF"/>
        </w:rPr>
        <w:t xml:space="preserve">conkers to shrivel, </w:t>
      </w:r>
      <w:r w:rsidR="00F02BF2">
        <w:rPr>
          <w:color w:val="252525"/>
          <w:szCs w:val="24"/>
          <w:shd w:val="clear" w:color="auto" w:fill="FFFFFF"/>
        </w:rPr>
        <w:t>branches to weaken and break off – a council’s health and safety concern, and replanting trees is not being done as the life of new trees is just a few years.</w:t>
      </w:r>
    </w:p>
    <w:p w:rsidR="00F02BF2" w:rsidRDefault="00F02BF2" w:rsidP="00906238">
      <w:pPr>
        <w:jc w:val="both"/>
        <w:rPr>
          <w:color w:val="252525"/>
          <w:szCs w:val="24"/>
          <w:shd w:val="clear" w:color="auto" w:fill="FFFFFF"/>
        </w:rPr>
      </w:pPr>
    </w:p>
    <w:p w:rsidR="00F02BF2" w:rsidRDefault="00F02BF2" w:rsidP="00906238">
      <w:pPr>
        <w:jc w:val="both"/>
        <w:rPr>
          <w:color w:val="252525"/>
          <w:szCs w:val="24"/>
          <w:shd w:val="clear" w:color="auto" w:fill="FFFFFF"/>
        </w:rPr>
      </w:pPr>
      <w:r>
        <w:rPr>
          <w:color w:val="252525"/>
          <w:szCs w:val="24"/>
          <w:shd w:val="clear" w:color="auto" w:fill="FFFFFF"/>
        </w:rPr>
        <w:t xml:space="preserve">The list of diseases the tree can suffer include leaf blotch, branch dieback, </w:t>
      </w:r>
      <w:proofErr w:type="gramStart"/>
      <w:r>
        <w:rPr>
          <w:color w:val="252525"/>
          <w:szCs w:val="24"/>
          <w:shd w:val="clear" w:color="auto" w:fill="FFFFFF"/>
        </w:rPr>
        <w:t>bleeding</w:t>
      </w:r>
      <w:proofErr w:type="gramEnd"/>
      <w:r>
        <w:rPr>
          <w:color w:val="252525"/>
          <w:szCs w:val="24"/>
          <w:shd w:val="clear" w:color="auto" w:fill="FFFFFF"/>
        </w:rPr>
        <w:t xml:space="preserve"> canker, premature dropping of leaves and split bark.</w:t>
      </w:r>
    </w:p>
    <w:p w:rsidR="00F02BF2" w:rsidRPr="004B365F" w:rsidRDefault="00F02BF2" w:rsidP="00906238">
      <w:pPr>
        <w:jc w:val="both"/>
        <w:rPr>
          <w:szCs w:val="24"/>
        </w:rPr>
      </w:pPr>
    </w:p>
    <w:p w:rsidR="0010657D" w:rsidRDefault="0010657D">
      <w:bookmarkStart w:id="0" w:name="_GoBack"/>
      <w:r>
        <w:rPr>
          <w:noProof/>
          <w:lang w:eastAsia="en-GB"/>
        </w:rPr>
        <w:drawing>
          <wp:inline distT="0" distB="0" distL="0" distR="0">
            <wp:extent cx="2106150" cy="1695450"/>
            <wp:effectExtent l="0" t="0" r="8890" b="0"/>
            <wp:docPr id="2" name="Picture 2" descr="Image result for leaf miner horse chest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af miner horse chestn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0599" cy="1707082"/>
                    </a:xfrm>
                    <a:prstGeom prst="rect">
                      <a:avLst/>
                    </a:prstGeom>
                    <a:noFill/>
                    <a:ln>
                      <a:noFill/>
                    </a:ln>
                  </pic:spPr>
                </pic:pic>
              </a:graphicData>
            </a:graphic>
          </wp:inline>
        </w:drawing>
      </w:r>
      <w:r w:rsidR="007C5DA4">
        <w:rPr>
          <w:noProof/>
          <w:lang w:eastAsia="en-GB"/>
        </w:rPr>
        <w:t xml:space="preserve">            </w:t>
      </w:r>
      <w:r w:rsidR="007C5DA4">
        <w:rPr>
          <w:noProof/>
          <w:lang w:eastAsia="en-GB"/>
        </w:rPr>
        <w:drawing>
          <wp:inline distT="0" distB="0" distL="0" distR="0" wp14:anchorId="0A463F3F" wp14:editId="43F516B9">
            <wp:extent cx="2528570" cy="1685713"/>
            <wp:effectExtent l="0" t="0" r="5080" b="0"/>
            <wp:docPr id="3" name="Picture 3" descr="Image result for leaf miner horse chest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eaf miner horse chestn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2109" cy="1741406"/>
                    </a:xfrm>
                    <a:prstGeom prst="rect">
                      <a:avLst/>
                    </a:prstGeom>
                    <a:noFill/>
                    <a:ln>
                      <a:noFill/>
                    </a:ln>
                  </pic:spPr>
                </pic:pic>
              </a:graphicData>
            </a:graphic>
          </wp:inline>
        </w:drawing>
      </w:r>
    </w:p>
    <w:p w:rsidR="0010657D" w:rsidRDefault="0010657D"/>
    <w:p w:rsidR="007C5DA4" w:rsidRPr="007C5DA4" w:rsidRDefault="007C5DA4">
      <w:pPr>
        <w:rPr>
          <w:i/>
          <w:sz w:val="20"/>
          <w:szCs w:val="20"/>
        </w:rPr>
      </w:pPr>
      <w:r w:rsidRPr="007C5DA4">
        <w:rPr>
          <w:i/>
          <w:sz w:val="20"/>
          <w:szCs w:val="20"/>
        </w:rPr>
        <w:t xml:space="preserve">Leaf miner moth                                 </w:t>
      </w:r>
      <w:r>
        <w:rPr>
          <w:i/>
          <w:sz w:val="20"/>
          <w:szCs w:val="20"/>
        </w:rPr>
        <w:t xml:space="preserve">          </w:t>
      </w:r>
      <w:r w:rsidRPr="007C5DA4">
        <w:rPr>
          <w:i/>
          <w:sz w:val="20"/>
          <w:szCs w:val="20"/>
        </w:rPr>
        <w:t xml:space="preserve"> </w:t>
      </w:r>
      <w:proofErr w:type="gramStart"/>
      <w:r w:rsidRPr="007C5DA4">
        <w:rPr>
          <w:i/>
          <w:sz w:val="20"/>
          <w:szCs w:val="20"/>
        </w:rPr>
        <w:t>Typical</w:t>
      </w:r>
      <w:proofErr w:type="gramEnd"/>
      <w:r w:rsidRPr="007C5DA4">
        <w:rPr>
          <w:i/>
          <w:sz w:val="20"/>
          <w:szCs w:val="20"/>
        </w:rPr>
        <w:t xml:space="preserve"> effect on horse chestnut leaf</w:t>
      </w:r>
    </w:p>
    <w:p w:rsidR="0010657D" w:rsidRDefault="0010657D" w:rsidP="007C5DA4">
      <w:pPr>
        <w:ind w:left="8640"/>
      </w:pPr>
    </w:p>
    <w:p w:rsidR="007C5DA4" w:rsidRDefault="007C5DA4" w:rsidP="001F3D79">
      <w:pPr>
        <w:jc w:val="center"/>
      </w:pPr>
      <w:r>
        <w:rPr>
          <w:noProof/>
          <w:lang w:eastAsia="en-GB"/>
        </w:rPr>
        <w:drawing>
          <wp:inline distT="0" distB="0" distL="0" distR="0">
            <wp:extent cx="2095500" cy="1133475"/>
            <wp:effectExtent l="0" t="0" r="0" b="9525"/>
            <wp:docPr id="5" name="Picture 5" descr="https://upload.wikimedia.org/wikipedia/commons/thumb/9/91/Phyllocnistis_hyperpersea_mine.JPG/220px-Phyllocnistis_hyperpersea_m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1/Phyllocnistis_hyperpersea_mine.JPG/220px-Phyllocnistis_hyperpersea_m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133475"/>
                    </a:xfrm>
                    <a:prstGeom prst="rect">
                      <a:avLst/>
                    </a:prstGeom>
                    <a:noFill/>
                    <a:ln>
                      <a:noFill/>
                    </a:ln>
                  </pic:spPr>
                </pic:pic>
              </a:graphicData>
            </a:graphic>
          </wp:inline>
        </w:drawing>
      </w:r>
    </w:p>
    <w:p w:rsidR="007C5DA4" w:rsidRDefault="007C5DA4"/>
    <w:p w:rsidR="007C5DA4" w:rsidRDefault="001F3D79">
      <w:pPr>
        <w:rPr>
          <w:i/>
          <w:sz w:val="20"/>
          <w:szCs w:val="20"/>
        </w:rPr>
      </w:pPr>
      <w:r>
        <w:rPr>
          <w:i/>
          <w:sz w:val="20"/>
          <w:szCs w:val="20"/>
        </w:rPr>
        <w:t xml:space="preserve">                                              </w:t>
      </w:r>
      <w:r w:rsidR="007C5DA4" w:rsidRPr="007C5DA4">
        <w:rPr>
          <w:i/>
          <w:sz w:val="20"/>
          <w:szCs w:val="20"/>
        </w:rPr>
        <w:t xml:space="preserve">Leaf </w:t>
      </w:r>
      <w:proofErr w:type="spellStart"/>
      <w:r w:rsidR="007C5DA4" w:rsidRPr="007C5DA4">
        <w:rPr>
          <w:i/>
          <w:sz w:val="20"/>
          <w:szCs w:val="20"/>
        </w:rPr>
        <w:t>miner</w:t>
      </w:r>
      <w:proofErr w:type="spellEnd"/>
      <w:r w:rsidR="007C5DA4" w:rsidRPr="007C5DA4">
        <w:rPr>
          <w:i/>
          <w:sz w:val="20"/>
          <w:szCs w:val="20"/>
        </w:rPr>
        <w:t xml:space="preserve"> damage</w:t>
      </w:r>
    </w:p>
    <w:bookmarkEnd w:id="0"/>
    <w:p w:rsidR="00AA08DC" w:rsidRDefault="00AA08DC">
      <w:pPr>
        <w:rPr>
          <w:i/>
          <w:sz w:val="20"/>
          <w:szCs w:val="20"/>
        </w:rPr>
      </w:pPr>
    </w:p>
    <w:p w:rsidR="00AA08DC" w:rsidRDefault="00AA08DC">
      <w:pPr>
        <w:rPr>
          <w:i/>
          <w:sz w:val="20"/>
          <w:szCs w:val="20"/>
        </w:rPr>
      </w:pPr>
    </w:p>
    <w:p w:rsidR="00AA08DC" w:rsidRDefault="00AA08DC" w:rsidP="00AA08DC">
      <w:pPr>
        <w:jc w:val="both"/>
        <w:rPr>
          <w:szCs w:val="24"/>
        </w:rPr>
      </w:pPr>
      <w:r>
        <w:rPr>
          <w:szCs w:val="24"/>
        </w:rPr>
        <w:t>What can you do about it? Practically, not a lot. The Forestry Commission says collect and burn any leaves and branches. Hmm. However, there are some sprays available which could be deployed to protect some fruit and vegetable infestation, but I’m afraid the trees are in for a bad time!</w:t>
      </w:r>
    </w:p>
    <w:p w:rsidR="00C86D79" w:rsidRDefault="00C86D79" w:rsidP="00AA08DC">
      <w:pPr>
        <w:jc w:val="both"/>
        <w:rPr>
          <w:szCs w:val="24"/>
        </w:rPr>
      </w:pPr>
    </w:p>
    <w:p w:rsidR="00C86D79" w:rsidRDefault="00C86D79" w:rsidP="00AA08DC">
      <w:pPr>
        <w:jc w:val="both"/>
        <w:rPr>
          <w:szCs w:val="24"/>
        </w:rPr>
      </w:pPr>
    </w:p>
    <w:p w:rsidR="00C86D79" w:rsidRDefault="00C86D79" w:rsidP="00AA08DC">
      <w:pPr>
        <w:jc w:val="both"/>
        <w:rPr>
          <w:szCs w:val="24"/>
        </w:rPr>
      </w:pPr>
      <w:r>
        <w:rPr>
          <w:szCs w:val="24"/>
        </w:rPr>
        <w:t xml:space="preserve">If you find a new attack, you are asked to </w:t>
      </w:r>
      <w:r w:rsidR="00D55773">
        <w:rPr>
          <w:szCs w:val="24"/>
        </w:rPr>
        <w:t>contact the Forestry Commission at forestry.gov.uk</w:t>
      </w:r>
    </w:p>
    <w:p w:rsidR="00D55773" w:rsidRDefault="00D55773" w:rsidP="00AA08DC">
      <w:pPr>
        <w:jc w:val="both"/>
        <w:rPr>
          <w:szCs w:val="24"/>
        </w:rPr>
      </w:pPr>
    </w:p>
    <w:p w:rsidR="00D55773" w:rsidRDefault="00D55773" w:rsidP="00AA08DC">
      <w:pPr>
        <w:jc w:val="both"/>
        <w:rPr>
          <w:szCs w:val="24"/>
        </w:rPr>
      </w:pPr>
    </w:p>
    <w:p w:rsidR="00D55773" w:rsidRPr="00D55773" w:rsidRDefault="00D55773" w:rsidP="00D55773">
      <w:pPr>
        <w:jc w:val="right"/>
        <w:rPr>
          <w:rFonts w:ascii="Heather BTN" w:hAnsi="Heather BTN"/>
          <w:b/>
          <w:i/>
          <w:color w:val="833C0B" w:themeColor="accent2" w:themeShade="80"/>
          <w:sz w:val="28"/>
          <w:szCs w:val="28"/>
        </w:rPr>
      </w:pPr>
      <w:r w:rsidRPr="00D55773">
        <w:rPr>
          <w:rFonts w:ascii="Heather BTN" w:hAnsi="Heather BTN"/>
          <w:b/>
          <w:i/>
          <w:color w:val="833C0B" w:themeColor="accent2" w:themeShade="80"/>
          <w:sz w:val="28"/>
          <w:szCs w:val="28"/>
        </w:rPr>
        <w:t>Chris Stockwell</w:t>
      </w:r>
      <w:r>
        <w:rPr>
          <w:rFonts w:ascii="Heather BTN" w:hAnsi="Heather BTN"/>
          <w:b/>
          <w:i/>
          <w:color w:val="833C0B" w:themeColor="accent2" w:themeShade="80"/>
          <w:sz w:val="28"/>
          <w:szCs w:val="28"/>
        </w:rPr>
        <w:t>. Oct ‘16</w:t>
      </w:r>
    </w:p>
    <w:sectPr w:rsidR="00D55773" w:rsidRPr="00D55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ather BTN">
    <w:panose1 w:val="030C0604030107040C05"/>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7D"/>
    <w:rsid w:val="0010657D"/>
    <w:rsid w:val="00120EFD"/>
    <w:rsid w:val="001C2788"/>
    <w:rsid w:val="001F3D79"/>
    <w:rsid w:val="0020512C"/>
    <w:rsid w:val="002F3D9A"/>
    <w:rsid w:val="0045210D"/>
    <w:rsid w:val="004B365F"/>
    <w:rsid w:val="00534CE2"/>
    <w:rsid w:val="00647E65"/>
    <w:rsid w:val="006927AD"/>
    <w:rsid w:val="007C5DA4"/>
    <w:rsid w:val="008706DA"/>
    <w:rsid w:val="00906238"/>
    <w:rsid w:val="009A32CD"/>
    <w:rsid w:val="00AA08DC"/>
    <w:rsid w:val="00C86D79"/>
    <w:rsid w:val="00D11BCC"/>
    <w:rsid w:val="00D55773"/>
    <w:rsid w:val="00DA2449"/>
    <w:rsid w:val="00DA56DB"/>
    <w:rsid w:val="00F02BF2"/>
    <w:rsid w:val="00F1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5C0B8-6FE1-499D-BE82-26A849AA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2CD"/>
  </w:style>
  <w:style w:type="paragraph" w:styleId="Heading1">
    <w:name w:val="heading 1"/>
    <w:basedOn w:val="Normal"/>
    <w:next w:val="Normal"/>
    <w:link w:val="Heading1Char"/>
    <w:uiPriority w:val="9"/>
    <w:qFormat/>
    <w:rsid w:val="009A32CD"/>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A32CD"/>
    <w:pPr>
      <w:keepNext/>
      <w:keepLines/>
      <w:spacing w:before="12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A32CD"/>
    <w:pPr>
      <w:keepNext/>
      <w:keepLines/>
      <w:spacing w:before="12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A32CD"/>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A32CD"/>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A32CD"/>
    <w:pPr>
      <w:keepNext/>
      <w:keepLines/>
      <w:spacing w:before="12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A32CD"/>
    <w:pPr>
      <w:keepNext/>
      <w:keepLines/>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A32CD"/>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A32CD"/>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2CD"/>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A32CD"/>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A32CD"/>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A32CD"/>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A32C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A32C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A32C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A32C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A32C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A32CD"/>
    <w:rPr>
      <w:b/>
      <w:bCs/>
      <w:smallCaps/>
      <w:color w:val="595959" w:themeColor="text1" w:themeTint="A6"/>
    </w:rPr>
  </w:style>
  <w:style w:type="paragraph" w:styleId="Title">
    <w:name w:val="Title"/>
    <w:basedOn w:val="Normal"/>
    <w:next w:val="Normal"/>
    <w:link w:val="TitleChar"/>
    <w:uiPriority w:val="10"/>
    <w:qFormat/>
    <w:rsid w:val="009A32CD"/>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A32CD"/>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A32C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A32CD"/>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A32CD"/>
    <w:rPr>
      <w:b/>
      <w:bCs/>
    </w:rPr>
  </w:style>
  <w:style w:type="character" w:styleId="Emphasis">
    <w:name w:val="Emphasis"/>
    <w:basedOn w:val="DefaultParagraphFont"/>
    <w:uiPriority w:val="20"/>
    <w:qFormat/>
    <w:rsid w:val="009A32CD"/>
    <w:rPr>
      <w:i/>
      <w:iCs/>
    </w:rPr>
  </w:style>
  <w:style w:type="paragraph" w:styleId="NoSpacing">
    <w:name w:val="No Spacing"/>
    <w:uiPriority w:val="1"/>
    <w:qFormat/>
    <w:rsid w:val="009A32CD"/>
  </w:style>
  <w:style w:type="paragraph" w:styleId="ListParagraph">
    <w:name w:val="List Paragraph"/>
    <w:basedOn w:val="Normal"/>
    <w:uiPriority w:val="34"/>
    <w:qFormat/>
    <w:rsid w:val="009A32CD"/>
    <w:pPr>
      <w:ind w:left="720"/>
      <w:contextualSpacing/>
    </w:pPr>
  </w:style>
  <w:style w:type="paragraph" w:styleId="Quote">
    <w:name w:val="Quote"/>
    <w:basedOn w:val="Normal"/>
    <w:next w:val="Normal"/>
    <w:link w:val="QuoteChar"/>
    <w:uiPriority w:val="29"/>
    <w:qFormat/>
    <w:rsid w:val="009A32CD"/>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A32C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A32CD"/>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A32CD"/>
    <w:rPr>
      <w:color w:val="404040" w:themeColor="text1" w:themeTint="BF"/>
      <w:sz w:val="32"/>
      <w:szCs w:val="32"/>
    </w:rPr>
  </w:style>
  <w:style w:type="character" w:styleId="SubtleEmphasis">
    <w:name w:val="Subtle Emphasis"/>
    <w:basedOn w:val="DefaultParagraphFont"/>
    <w:uiPriority w:val="19"/>
    <w:qFormat/>
    <w:rsid w:val="009A32CD"/>
    <w:rPr>
      <w:i/>
      <w:iCs/>
      <w:color w:val="595959" w:themeColor="text1" w:themeTint="A6"/>
    </w:rPr>
  </w:style>
  <w:style w:type="character" w:styleId="IntenseEmphasis">
    <w:name w:val="Intense Emphasis"/>
    <w:basedOn w:val="DefaultParagraphFont"/>
    <w:uiPriority w:val="21"/>
    <w:qFormat/>
    <w:rsid w:val="009A32CD"/>
    <w:rPr>
      <w:b/>
      <w:bCs/>
      <w:i/>
      <w:iCs/>
    </w:rPr>
  </w:style>
  <w:style w:type="character" w:styleId="SubtleReference">
    <w:name w:val="Subtle Reference"/>
    <w:basedOn w:val="DefaultParagraphFont"/>
    <w:uiPriority w:val="31"/>
    <w:qFormat/>
    <w:rsid w:val="009A32C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A32CD"/>
    <w:rPr>
      <w:b/>
      <w:bCs/>
      <w:caps w:val="0"/>
      <w:smallCaps/>
      <w:color w:val="auto"/>
      <w:spacing w:val="3"/>
      <w:u w:val="single"/>
    </w:rPr>
  </w:style>
  <w:style w:type="character" w:styleId="BookTitle">
    <w:name w:val="Book Title"/>
    <w:basedOn w:val="DefaultParagraphFont"/>
    <w:uiPriority w:val="33"/>
    <w:qFormat/>
    <w:rsid w:val="009A32CD"/>
    <w:rPr>
      <w:b/>
      <w:bCs/>
      <w:smallCaps/>
      <w:spacing w:val="7"/>
    </w:rPr>
  </w:style>
  <w:style w:type="paragraph" w:styleId="TOCHeading">
    <w:name w:val="TOC Heading"/>
    <w:basedOn w:val="Heading1"/>
    <w:next w:val="Normal"/>
    <w:uiPriority w:val="39"/>
    <w:semiHidden/>
    <w:unhideWhenUsed/>
    <w:qFormat/>
    <w:rsid w:val="009A32C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Stockwell</dc:creator>
  <cp:keywords/>
  <dc:description/>
  <cp:lastModifiedBy>Chris Stockwell</cp:lastModifiedBy>
  <cp:revision>7</cp:revision>
  <dcterms:created xsi:type="dcterms:W3CDTF">2016-10-17T08:40:00Z</dcterms:created>
  <dcterms:modified xsi:type="dcterms:W3CDTF">2016-10-18T09:27:00Z</dcterms:modified>
</cp:coreProperties>
</file>